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3:30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team's velocity for this Sprint has improved through collaboration and teamwork. The team's velocity was good.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points reflect mostly accurately the amount of work for the tasks at hand.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Yes, we did.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Team collaboration.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Document completion.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Code development.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keep practicing the MERN stack development getting more exposure and practice with the stack.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merge everyone’s part of the code.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test the current version to check for problems.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389D"/>
  </w:style>
  <w:style w:type="paragraph" w:styleId="Footer">
    <w:name w:val="footer"/>
    <w:basedOn w:val="Normal"/>
    <w:link w:val="Foot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389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iOiQ2NBam1R1tIVe8eER/1Ukaw==">CgMxLjA4AHIhMV8wSVU2MEhodGFHU2tnelFwX2hBYnVlVlprUTZrS3Vr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2023-05-08T16:52:00Z</dcterms:created>
</cp:coreProperties>
</file>